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C" w:rsidRPr="00085A7C" w:rsidRDefault="00085A7C" w:rsidP="00085A7C">
      <w:pPr>
        <w:jc w:val="both"/>
        <w:rPr>
          <w:rFonts w:eastAsia="Calibri"/>
          <w:b/>
          <w:iCs/>
          <w:sz w:val="28"/>
          <w:szCs w:val="28"/>
          <w:lang w:val="uk-UA" w:eastAsia="en-US"/>
        </w:rPr>
      </w:pPr>
    </w:p>
    <w:p w:rsidR="00085A7C" w:rsidRPr="00085A7C" w:rsidRDefault="00085A7C" w:rsidP="00085A7C">
      <w:pPr>
        <w:keepNext/>
        <w:ind w:left="708" w:firstLine="708"/>
        <w:jc w:val="center"/>
        <w:outlineLvl w:val="0"/>
        <w:rPr>
          <w:b/>
          <w:bCs/>
          <w:iCs/>
          <w:sz w:val="32"/>
          <w:szCs w:val="32"/>
          <w:lang w:val="uk-UA"/>
        </w:rPr>
      </w:pPr>
      <w:r w:rsidRPr="00085A7C">
        <w:rPr>
          <w:rFonts w:eastAsia="Calibr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42C7B4D" wp14:editId="19832B5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5A7C">
        <w:rPr>
          <w:rFonts w:eastAsia="Calibr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8217CF2" wp14:editId="17C3247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5A7C">
        <w:rPr>
          <w:b/>
          <w:bCs/>
          <w:iCs/>
          <w:sz w:val="32"/>
          <w:szCs w:val="32"/>
          <w:lang w:val="uk-UA"/>
        </w:rPr>
        <w:t>УКРАЇНА</w:t>
      </w:r>
    </w:p>
    <w:p w:rsidR="00085A7C" w:rsidRPr="00085A7C" w:rsidRDefault="00085A7C" w:rsidP="00085A7C">
      <w:pPr>
        <w:keepNext/>
        <w:ind w:left="708" w:firstLine="708"/>
        <w:jc w:val="center"/>
        <w:outlineLvl w:val="0"/>
        <w:rPr>
          <w:b/>
          <w:bCs/>
          <w:iCs/>
          <w:sz w:val="32"/>
          <w:szCs w:val="32"/>
          <w:lang w:val="uk-UA"/>
        </w:rPr>
      </w:pPr>
      <w:r w:rsidRPr="00085A7C">
        <w:rPr>
          <w:b/>
          <w:bCs/>
          <w:iCs/>
          <w:sz w:val="32"/>
          <w:szCs w:val="32"/>
          <w:lang w:val="uk-UA"/>
        </w:rPr>
        <w:t>ПЕРЕЯСЛАВСЬКА  МІСЬКА РАДА</w:t>
      </w:r>
    </w:p>
    <w:p w:rsidR="00085A7C" w:rsidRPr="00085A7C" w:rsidRDefault="00085A7C" w:rsidP="00085A7C">
      <w:pPr>
        <w:spacing w:line="276" w:lineRule="auto"/>
        <w:ind w:left="708" w:firstLine="708"/>
        <w:jc w:val="center"/>
        <w:rPr>
          <w:sz w:val="28"/>
          <w:szCs w:val="28"/>
          <w:lang w:val="uk-UA"/>
        </w:rPr>
      </w:pPr>
      <w:r w:rsidRPr="00085A7C">
        <w:rPr>
          <w:sz w:val="28"/>
          <w:szCs w:val="28"/>
          <w:lang w:val="en-US"/>
        </w:rPr>
        <w:t>VII</w:t>
      </w:r>
      <w:r w:rsidRPr="00085A7C">
        <w:rPr>
          <w:sz w:val="28"/>
          <w:szCs w:val="28"/>
          <w:lang w:val="uk-UA"/>
        </w:rPr>
        <w:t>І</w:t>
      </w:r>
      <w:r w:rsidRPr="00085A7C">
        <w:rPr>
          <w:sz w:val="28"/>
          <w:szCs w:val="28"/>
        </w:rPr>
        <w:t xml:space="preserve"> </w:t>
      </w:r>
      <w:r w:rsidRPr="00085A7C">
        <w:rPr>
          <w:sz w:val="28"/>
          <w:szCs w:val="28"/>
          <w:lang w:val="en-US"/>
        </w:rPr>
        <w:t>C</w:t>
      </w:r>
      <w:r w:rsidRPr="00085A7C">
        <w:rPr>
          <w:sz w:val="28"/>
          <w:szCs w:val="28"/>
          <w:lang w:val="uk-UA"/>
        </w:rPr>
        <w:t>КЛИКАННЯ</w:t>
      </w:r>
      <w:r w:rsidRPr="00085A7C">
        <w:rPr>
          <w:bCs/>
          <w:lang w:val="uk-UA" w:eastAsia="uk-UA"/>
        </w:rPr>
        <w:t xml:space="preserve">           </w:t>
      </w:r>
    </w:p>
    <w:p w:rsidR="00085A7C" w:rsidRPr="00085A7C" w:rsidRDefault="00085A7C" w:rsidP="00085A7C">
      <w:pPr>
        <w:keepNext/>
        <w:jc w:val="center"/>
        <w:outlineLvl w:val="1"/>
        <w:rPr>
          <w:b/>
          <w:bCs/>
          <w:iCs/>
          <w:sz w:val="40"/>
          <w:szCs w:val="40"/>
          <w:lang w:val="uk-UA"/>
        </w:rPr>
      </w:pPr>
      <w:r w:rsidRPr="00085A7C">
        <w:rPr>
          <w:b/>
          <w:bCs/>
          <w:iCs/>
          <w:sz w:val="40"/>
          <w:szCs w:val="40"/>
          <w:lang w:val="uk-UA"/>
        </w:rPr>
        <w:t xml:space="preserve">               Р І Ш Е Н </w:t>
      </w:r>
      <w:proofErr w:type="spellStart"/>
      <w:r w:rsidRPr="00085A7C">
        <w:rPr>
          <w:b/>
          <w:bCs/>
          <w:iCs/>
          <w:sz w:val="40"/>
          <w:szCs w:val="40"/>
          <w:lang w:val="uk-UA"/>
        </w:rPr>
        <w:t>Н</w:t>
      </w:r>
      <w:proofErr w:type="spellEnd"/>
      <w:r w:rsidRPr="00085A7C">
        <w:rPr>
          <w:b/>
          <w:bCs/>
          <w:iCs/>
          <w:sz w:val="40"/>
          <w:szCs w:val="40"/>
          <w:lang w:val="uk-UA"/>
        </w:rPr>
        <w:t xml:space="preserve"> Я</w:t>
      </w:r>
    </w:p>
    <w:p w:rsidR="00C25053" w:rsidRPr="00C25053" w:rsidRDefault="00C25053" w:rsidP="00C25053">
      <w:pPr>
        <w:rPr>
          <w:sz w:val="28"/>
          <w:szCs w:val="28"/>
          <w:lang w:val="uk-UA"/>
        </w:rPr>
      </w:pPr>
    </w:p>
    <w:p w:rsidR="00C25053" w:rsidRPr="00103532" w:rsidRDefault="00C25053" w:rsidP="00C25053">
      <w:pPr>
        <w:rPr>
          <w:sz w:val="28"/>
          <w:szCs w:val="28"/>
          <w:u w:val="double"/>
          <w:lang w:val="uk-UA"/>
        </w:rPr>
      </w:pPr>
      <w:r w:rsidRPr="00C25053">
        <w:rPr>
          <w:sz w:val="28"/>
          <w:szCs w:val="28"/>
          <w:lang w:val="uk-UA" w:eastAsia="uk-UA"/>
        </w:rPr>
        <w:t>від «___» ______________ 2026 року</w:t>
      </w:r>
      <w:r w:rsidRPr="00C25053">
        <w:rPr>
          <w:sz w:val="28"/>
          <w:szCs w:val="28"/>
          <w:lang w:val="uk-UA" w:eastAsia="uk-UA"/>
        </w:rPr>
        <w:tab/>
        <w:t xml:space="preserve">           </w:t>
      </w:r>
      <w:r w:rsidR="00103532">
        <w:rPr>
          <w:sz w:val="28"/>
          <w:szCs w:val="28"/>
          <w:lang w:val="uk-UA" w:eastAsia="uk-UA"/>
        </w:rPr>
        <w:t xml:space="preserve">             </w:t>
      </w:r>
      <w:r w:rsidRPr="00C25053">
        <w:rPr>
          <w:sz w:val="28"/>
          <w:szCs w:val="28"/>
          <w:lang w:val="uk-UA" w:eastAsia="uk-UA"/>
        </w:rPr>
        <w:t xml:space="preserve">      </w:t>
      </w:r>
      <w:r w:rsidRPr="00C25053">
        <w:rPr>
          <w:bCs/>
          <w:sz w:val="28"/>
          <w:szCs w:val="28"/>
          <w:lang w:val="uk-UA" w:eastAsia="uk-UA"/>
        </w:rPr>
        <w:t xml:space="preserve">№ </w:t>
      </w:r>
      <w:r w:rsidR="00103532">
        <w:rPr>
          <w:bCs/>
          <w:sz w:val="28"/>
          <w:szCs w:val="28"/>
          <w:lang w:val="uk-UA" w:eastAsia="uk-UA"/>
        </w:rPr>
        <w:t>10п-126-</w:t>
      </w:r>
      <w:r w:rsidR="00103532">
        <w:rPr>
          <w:bCs/>
          <w:sz w:val="28"/>
          <w:szCs w:val="28"/>
          <w:lang w:val="en-US" w:eastAsia="uk-UA"/>
        </w:rPr>
        <w:t>VIII</w:t>
      </w:r>
    </w:p>
    <w:p w:rsidR="00C25053" w:rsidRPr="00C25053" w:rsidRDefault="00C25053" w:rsidP="00C25053">
      <w:pPr>
        <w:jc w:val="center"/>
        <w:rPr>
          <w:b/>
          <w:bCs/>
          <w:sz w:val="28"/>
          <w:szCs w:val="28"/>
          <w:lang w:val="uk-UA" w:eastAsia="uk-UA"/>
        </w:rPr>
      </w:pP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Про надання дозволу</w:t>
      </w:r>
      <w:r w:rsidRPr="00C25053">
        <w:rPr>
          <w:sz w:val="27"/>
          <w:szCs w:val="27"/>
          <w:lang w:val="uk-UA"/>
        </w:rPr>
        <w:t xml:space="preserve"> </w:t>
      </w:r>
      <w:r w:rsidRPr="00C25053">
        <w:rPr>
          <w:b/>
          <w:sz w:val="27"/>
          <w:szCs w:val="27"/>
          <w:lang w:val="uk-UA"/>
        </w:rPr>
        <w:t>на розроблення детального плану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території щодо розміщення об’єктів громадської забудови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на земельних ділянках з кадастровими номерами: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3211000000:01:061:0021 та 3211000000:01:061:0001,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по вул. Літописній, 1, у місті Переяслав</w:t>
      </w:r>
      <w:bookmarkStart w:id="0" w:name="_GoBack"/>
      <w:bookmarkEnd w:id="0"/>
    </w:p>
    <w:p w:rsidR="00C25053" w:rsidRPr="00C25053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Бориспільського району Київської області</w:t>
      </w:r>
    </w:p>
    <w:p w:rsidR="00C25053" w:rsidRPr="00C25053" w:rsidRDefault="00C25053" w:rsidP="00C25053">
      <w:pPr>
        <w:jc w:val="both"/>
        <w:rPr>
          <w:sz w:val="28"/>
          <w:szCs w:val="28"/>
          <w:lang w:val="uk-UA"/>
        </w:rPr>
      </w:pPr>
    </w:p>
    <w:p w:rsidR="00C25053" w:rsidRPr="00C25053" w:rsidRDefault="00C25053" w:rsidP="00C25053">
      <w:pPr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 xml:space="preserve">Розглянувши заяву від 19.05.2026 гр. </w:t>
      </w:r>
      <w:proofErr w:type="spellStart"/>
      <w:r w:rsidRPr="00C25053">
        <w:rPr>
          <w:sz w:val="27"/>
          <w:szCs w:val="27"/>
          <w:lang w:val="uk-UA"/>
        </w:rPr>
        <w:t>Кухаря</w:t>
      </w:r>
      <w:proofErr w:type="spellEnd"/>
      <w:r w:rsidRPr="00C25053">
        <w:rPr>
          <w:sz w:val="27"/>
          <w:szCs w:val="27"/>
          <w:lang w:val="uk-UA"/>
        </w:rPr>
        <w:t xml:space="preserve"> Максима Анатолійовича, гр. </w:t>
      </w:r>
      <w:proofErr w:type="spellStart"/>
      <w:r w:rsidRPr="00C25053">
        <w:rPr>
          <w:sz w:val="27"/>
          <w:szCs w:val="27"/>
          <w:lang w:val="uk-UA"/>
        </w:rPr>
        <w:t>Рикова</w:t>
      </w:r>
      <w:proofErr w:type="spellEnd"/>
      <w:r w:rsidRPr="00C25053">
        <w:rPr>
          <w:sz w:val="27"/>
          <w:szCs w:val="27"/>
          <w:lang w:val="uk-UA"/>
        </w:rPr>
        <w:t xml:space="preserve"> Олександра </w:t>
      </w:r>
      <w:proofErr w:type="spellStart"/>
      <w:r w:rsidRPr="00C25053">
        <w:rPr>
          <w:sz w:val="27"/>
          <w:szCs w:val="27"/>
          <w:lang w:val="uk-UA"/>
        </w:rPr>
        <w:t>Вячеславовича</w:t>
      </w:r>
      <w:proofErr w:type="spellEnd"/>
      <w:r w:rsidRPr="00C25053">
        <w:rPr>
          <w:sz w:val="27"/>
          <w:szCs w:val="27"/>
          <w:lang w:val="uk-UA"/>
        </w:rPr>
        <w:t xml:space="preserve"> та гр. Мартинюка Святослава Ігоровича про надання дозволу на розроблення детального плану території в межах двох суміжних ділянок, які перебувають у їх спільній частковій власності з кадастровими номерами: 3211000000:01:061:0021, площею </w:t>
      </w:r>
      <w:r w:rsidRPr="00C25053">
        <w:rPr>
          <w:spacing w:val="-4"/>
          <w:sz w:val="27"/>
          <w:szCs w:val="27"/>
          <w:lang w:val="uk-UA"/>
        </w:rPr>
        <w:t>0,0999 га та 3211000000:01:061:0001, площею 0,0708 га, по вул. Літописній, 1,</w:t>
      </w:r>
      <w:r w:rsidRPr="00C25053">
        <w:rPr>
          <w:sz w:val="27"/>
          <w:szCs w:val="27"/>
          <w:lang w:val="uk-UA"/>
        </w:rPr>
        <w:t xml:space="preserve"> у місті Переяслав Бориспільського району Київської області, враховуючи необхідність врегулювання режиму використання існуючих територій та з метою</w:t>
      </w:r>
      <w:r w:rsidRPr="00C25053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Pr="00C25053">
        <w:rPr>
          <w:sz w:val="27"/>
          <w:szCs w:val="27"/>
          <w:shd w:val="clear" w:color="auto" w:fill="FFFFFF"/>
          <w:lang w:val="uk-UA"/>
        </w:rPr>
        <w:t xml:space="preserve">визначення планувальної організації, функціонального призначення, просторової композиції і параметрів </w:t>
      </w:r>
      <w:r w:rsidRPr="00C25053">
        <w:rPr>
          <w:sz w:val="27"/>
          <w:szCs w:val="27"/>
          <w:lang w:val="uk-UA"/>
        </w:rPr>
        <w:t xml:space="preserve">ефективного використання та поліпшення існуючої території, керуючись </w:t>
      </w:r>
      <w:proofErr w:type="spellStart"/>
      <w:r w:rsidRPr="00C25053">
        <w:rPr>
          <w:sz w:val="27"/>
          <w:szCs w:val="27"/>
          <w:lang w:val="uk-UA"/>
        </w:rPr>
        <w:t>ст.ст</w:t>
      </w:r>
      <w:proofErr w:type="spellEnd"/>
      <w:r w:rsidRPr="00C25053">
        <w:rPr>
          <w:sz w:val="27"/>
          <w:szCs w:val="27"/>
          <w:lang w:val="uk-UA"/>
        </w:rPr>
        <w:t>. 8, 10, 16, 19, 20, 21 Закону України «Про регулювання містобудівної діяльності», ст. ст. 12, 95, 122 Земельного кодексу України, постанови Кабінету Міністрів України від 25.05.2011 № 555 «Порядок проведення громадських слухань щодо врахування громадських інтересів під час розроблення проектів містобудівної документації на місцевому рівні», постанову Кабінету Міністрів України від 1 вересня 2021 року № 926 «Про затвердження Порядку розроблення, оновлення, внесення змін та затвердження містобудівної документації», ст. 26 Закону України «Про місцеве самоврядування в Україні», Переяславська міська рада</w:t>
      </w:r>
    </w:p>
    <w:p w:rsidR="00C25053" w:rsidRPr="00C25053" w:rsidRDefault="00C25053" w:rsidP="00C25053">
      <w:pPr>
        <w:tabs>
          <w:tab w:val="left" w:pos="9355"/>
        </w:tabs>
        <w:ind w:right="-1" w:firstLine="709"/>
        <w:jc w:val="both"/>
        <w:rPr>
          <w:sz w:val="20"/>
          <w:szCs w:val="20"/>
          <w:lang w:val="uk-UA"/>
        </w:rPr>
      </w:pPr>
    </w:p>
    <w:p w:rsidR="00C25053" w:rsidRPr="00C25053" w:rsidRDefault="00C25053" w:rsidP="00C25053">
      <w:pPr>
        <w:tabs>
          <w:tab w:val="left" w:pos="9355"/>
        </w:tabs>
        <w:ind w:right="-1" w:firstLine="709"/>
        <w:rPr>
          <w:b/>
          <w:spacing w:val="20"/>
          <w:sz w:val="27"/>
          <w:szCs w:val="27"/>
          <w:lang w:val="uk-UA"/>
        </w:rPr>
      </w:pPr>
      <w:r w:rsidRPr="00C25053">
        <w:rPr>
          <w:b/>
          <w:spacing w:val="20"/>
          <w:sz w:val="27"/>
          <w:szCs w:val="27"/>
          <w:lang w:val="uk-UA"/>
        </w:rPr>
        <w:t>ВИРІШИЛА:</w:t>
      </w:r>
    </w:p>
    <w:p w:rsidR="00C25053" w:rsidRPr="00C25053" w:rsidRDefault="00C25053" w:rsidP="00C25053">
      <w:pPr>
        <w:tabs>
          <w:tab w:val="left" w:pos="9355"/>
        </w:tabs>
        <w:ind w:right="-1" w:firstLine="709"/>
        <w:rPr>
          <w:sz w:val="20"/>
          <w:szCs w:val="20"/>
          <w:lang w:val="uk-UA"/>
        </w:rPr>
      </w:pPr>
    </w:p>
    <w:p w:rsidR="00C25053" w:rsidRPr="00C25053" w:rsidRDefault="00C25053" w:rsidP="00C25053">
      <w:pPr>
        <w:shd w:val="clear" w:color="auto" w:fill="FFFFFF"/>
        <w:tabs>
          <w:tab w:val="left" w:pos="284"/>
        </w:tabs>
        <w:ind w:right="-1" w:firstLine="709"/>
        <w:contextualSpacing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1.</w:t>
      </w:r>
      <w:r w:rsidRPr="00C25053">
        <w:rPr>
          <w:sz w:val="27"/>
          <w:szCs w:val="27"/>
          <w:lang w:val="uk-UA"/>
        </w:rPr>
        <w:tab/>
        <w:t xml:space="preserve">Надати дозвіл на розроблення детального плану території щодо розміщення об’єктів громадської забудови на земельних ділянках з кадастровим номером 3211000000:01:061:0021 та кадастровим номером 3211000000:01:061:0001, по вул. Літописній, 1, у місті Переяслав Бориспільського району Київської області </w:t>
      </w:r>
      <w:r w:rsidRPr="00C25053">
        <w:rPr>
          <w:rFonts w:eastAsia="Calibri"/>
          <w:sz w:val="27"/>
          <w:szCs w:val="27"/>
          <w:lang w:val="uk-UA" w:eastAsia="en-US"/>
        </w:rPr>
        <w:t>відповідно до державних будівельних норм, стандартів та правил для визначення граничних параметрів забудови та режимів використання.</w:t>
      </w:r>
    </w:p>
    <w:p w:rsidR="00C25053" w:rsidRPr="00C25053" w:rsidRDefault="00C25053" w:rsidP="00C25053">
      <w:pPr>
        <w:tabs>
          <w:tab w:val="left" w:pos="0"/>
          <w:tab w:val="left" w:pos="284"/>
        </w:tabs>
        <w:ind w:firstLine="709"/>
        <w:contextualSpacing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2.</w:t>
      </w:r>
      <w:r w:rsidRPr="00C25053">
        <w:rPr>
          <w:sz w:val="27"/>
          <w:szCs w:val="27"/>
          <w:lang w:val="uk-UA"/>
        </w:rPr>
        <w:tab/>
        <w:t>Доручити виконавчому комітету міської ради визначити в установленому законодавством порядку розробника містобудівної документації.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t>3.</w:t>
      </w:r>
      <w:r w:rsidRPr="00C25053">
        <w:rPr>
          <w:sz w:val="27"/>
          <w:szCs w:val="27"/>
        </w:rPr>
        <w:tab/>
      </w:r>
      <w:r w:rsidRPr="00C25053">
        <w:rPr>
          <w:sz w:val="27"/>
          <w:szCs w:val="27"/>
          <w:lang w:val="uk-UA"/>
        </w:rPr>
        <w:t>У</w:t>
      </w:r>
      <w:proofErr w:type="spellStart"/>
      <w:r w:rsidRPr="00C25053">
        <w:rPr>
          <w:sz w:val="27"/>
          <w:szCs w:val="27"/>
        </w:rPr>
        <w:t>правлінню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містобудування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архітектури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використання</w:t>
      </w:r>
      <w:proofErr w:type="spellEnd"/>
      <w:r w:rsidRPr="00C25053">
        <w:rPr>
          <w:sz w:val="27"/>
          <w:szCs w:val="27"/>
        </w:rPr>
        <w:t xml:space="preserve"> земель </w:t>
      </w:r>
      <w:proofErr w:type="spellStart"/>
      <w:r w:rsidRPr="00C25053">
        <w:rPr>
          <w:sz w:val="27"/>
          <w:szCs w:val="27"/>
        </w:rPr>
        <w:t>виконавчого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комітету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Переяславської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міської</w:t>
      </w:r>
      <w:proofErr w:type="spellEnd"/>
      <w:r w:rsidRPr="00C25053">
        <w:rPr>
          <w:sz w:val="27"/>
          <w:szCs w:val="27"/>
        </w:rPr>
        <w:t xml:space="preserve"> ради в </w:t>
      </w:r>
      <w:proofErr w:type="spellStart"/>
      <w:r w:rsidRPr="00C25053">
        <w:rPr>
          <w:sz w:val="27"/>
          <w:szCs w:val="27"/>
        </w:rPr>
        <w:t>установленому</w:t>
      </w:r>
      <w:proofErr w:type="spellEnd"/>
      <w:r w:rsidRPr="00C25053">
        <w:rPr>
          <w:sz w:val="27"/>
          <w:szCs w:val="27"/>
        </w:rPr>
        <w:t xml:space="preserve"> порядку: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lastRenderedPageBreak/>
        <w:t>3.1.</w:t>
      </w:r>
      <w:r w:rsidRPr="00C25053">
        <w:rPr>
          <w:sz w:val="27"/>
          <w:szCs w:val="27"/>
        </w:rPr>
        <w:tab/>
      </w:r>
      <w:proofErr w:type="spellStart"/>
      <w:r w:rsidRPr="00C25053">
        <w:rPr>
          <w:sz w:val="27"/>
          <w:szCs w:val="27"/>
        </w:rPr>
        <w:t>Надати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розробнику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містобудівної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документації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вихідні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дані</w:t>
      </w:r>
      <w:proofErr w:type="spellEnd"/>
      <w:r w:rsidRPr="00C25053">
        <w:rPr>
          <w:sz w:val="27"/>
          <w:szCs w:val="27"/>
        </w:rPr>
        <w:t xml:space="preserve"> на </w:t>
      </w:r>
      <w:proofErr w:type="spellStart"/>
      <w:r w:rsidRPr="00C25053">
        <w:rPr>
          <w:sz w:val="27"/>
          <w:szCs w:val="27"/>
        </w:rPr>
        <w:t>розроблення</w:t>
      </w:r>
      <w:proofErr w:type="spellEnd"/>
      <w:r w:rsidRPr="00C25053">
        <w:rPr>
          <w:sz w:val="27"/>
          <w:szCs w:val="27"/>
        </w:rPr>
        <w:t xml:space="preserve"> детального плану </w:t>
      </w:r>
      <w:proofErr w:type="spellStart"/>
      <w:r w:rsidRPr="00C25053">
        <w:rPr>
          <w:sz w:val="27"/>
          <w:szCs w:val="27"/>
        </w:rPr>
        <w:t>території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t>3.2.</w:t>
      </w:r>
      <w:r w:rsidRPr="00C25053">
        <w:rPr>
          <w:sz w:val="27"/>
          <w:szCs w:val="27"/>
        </w:rPr>
        <w:tab/>
      </w:r>
      <w:proofErr w:type="spellStart"/>
      <w:r w:rsidRPr="00C25053">
        <w:rPr>
          <w:sz w:val="27"/>
          <w:szCs w:val="27"/>
        </w:rPr>
        <w:t>Забезпечити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організацію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проведення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громадських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слухань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щодо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врахування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громадських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інтересів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подання</w:t>
      </w:r>
      <w:proofErr w:type="spellEnd"/>
      <w:r w:rsidRPr="00C25053">
        <w:rPr>
          <w:sz w:val="27"/>
          <w:szCs w:val="27"/>
        </w:rPr>
        <w:t xml:space="preserve"> на </w:t>
      </w:r>
      <w:proofErr w:type="spellStart"/>
      <w:r w:rsidRPr="00C25053">
        <w:rPr>
          <w:sz w:val="27"/>
          <w:szCs w:val="27"/>
        </w:rPr>
        <w:t>розгляд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архітектурно-містобудівн</w:t>
      </w:r>
      <w:r w:rsidRPr="00C25053">
        <w:rPr>
          <w:sz w:val="27"/>
          <w:szCs w:val="27"/>
          <w:lang w:val="uk-UA"/>
        </w:rPr>
        <w:t>ої</w:t>
      </w:r>
      <w:proofErr w:type="spellEnd"/>
      <w:r w:rsidRPr="00C25053">
        <w:rPr>
          <w:sz w:val="27"/>
          <w:szCs w:val="27"/>
        </w:rPr>
        <w:t xml:space="preserve"> ради </w:t>
      </w:r>
      <w:proofErr w:type="spellStart"/>
      <w:r w:rsidRPr="00C25053">
        <w:rPr>
          <w:sz w:val="27"/>
          <w:szCs w:val="27"/>
        </w:rPr>
        <w:t>матеріалів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розробленої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містобудівної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документації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tabs>
          <w:tab w:val="left" w:pos="0"/>
        </w:tabs>
        <w:ind w:right="-1"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3.3.</w:t>
      </w:r>
      <w:r w:rsidRPr="00C25053">
        <w:rPr>
          <w:sz w:val="27"/>
          <w:szCs w:val="27"/>
          <w:lang w:val="uk-UA"/>
        </w:rPr>
        <w:tab/>
        <w:t xml:space="preserve">Після виготовлення </w:t>
      </w:r>
      <w:proofErr w:type="spellStart"/>
      <w:r w:rsidRPr="00C25053">
        <w:rPr>
          <w:sz w:val="27"/>
          <w:szCs w:val="27"/>
          <w:lang w:val="uk-UA"/>
        </w:rPr>
        <w:t>проєкту</w:t>
      </w:r>
      <w:proofErr w:type="spellEnd"/>
      <w:r w:rsidRPr="00C25053">
        <w:rPr>
          <w:sz w:val="27"/>
          <w:szCs w:val="27"/>
          <w:lang w:val="uk-UA"/>
        </w:rPr>
        <w:t xml:space="preserve"> детального плану території, території щодо розміщення об’єктів громадської забудови на земельних ділянках з кадастровими номерами: 3211000000:01:061:0021 та 3211000000:01:061:0001, по вул. Літописній, 1, у місті Переяслав Бориспільського району Київської області, отримання всіх необхідних висновків, проведення громадських обговорень, слухань щодо врахування громадських інтересів, проходження відповідної архітектурно-містобудівної ради, подати вищевказану містобудівну документацію на затвердження сесії міської ради.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4.</w:t>
      </w:r>
      <w:r w:rsidRPr="00C25053">
        <w:rPr>
          <w:sz w:val="27"/>
          <w:szCs w:val="27"/>
          <w:lang w:val="uk-UA"/>
        </w:rPr>
        <w:tab/>
        <w:t>Ф</w:t>
      </w:r>
      <w:r w:rsidRPr="00C25053">
        <w:rPr>
          <w:rFonts w:eastAsia="Calibri"/>
          <w:sz w:val="27"/>
          <w:szCs w:val="27"/>
          <w:lang w:val="uk-UA" w:eastAsia="en-US"/>
        </w:rPr>
        <w:t>інансування робіт з розроблення детального плану території здійснити за рахунок коштів співвласників земельних ділянок</w:t>
      </w:r>
      <w:r w:rsidRPr="00C25053">
        <w:rPr>
          <w:rFonts w:ascii="Calibri" w:eastAsia="Calibri" w:hAnsi="Calibri"/>
          <w:sz w:val="27"/>
          <w:szCs w:val="27"/>
          <w:lang w:val="uk-UA" w:eastAsia="en-US"/>
        </w:rPr>
        <w:t xml:space="preserve"> </w:t>
      </w:r>
      <w:r w:rsidRPr="00C25053">
        <w:rPr>
          <w:rFonts w:eastAsia="Calibri"/>
          <w:sz w:val="27"/>
          <w:szCs w:val="27"/>
          <w:lang w:val="uk-UA" w:eastAsia="en-US"/>
        </w:rPr>
        <w:t xml:space="preserve">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Кухаря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Максима Анатолійовича,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Рикова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Олександра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Вячеславовича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та </w:t>
      </w:r>
      <w:r w:rsidRPr="00C25053">
        <w:rPr>
          <w:rFonts w:eastAsia="Calibri"/>
          <w:sz w:val="27"/>
          <w:szCs w:val="27"/>
          <w:lang w:val="uk-UA" w:eastAsia="en-US"/>
        </w:rPr>
        <w:br/>
        <w:t>гр. Мартинюка Святослава Ігоровича, згідно п. 3 ст. 10 Закону України «Про регулювання містобудівної діяльності».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5.</w:t>
      </w:r>
      <w:r w:rsidRPr="00C25053">
        <w:rPr>
          <w:sz w:val="27"/>
          <w:szCs w:val="27"/>
          <w:lang w:val="uk-UA"/>
        </w:rPr>
        <w:tab/>
        <w:t xml:space="preserve">Відділу з питань організаційно-інформаційної роботи та комп’ютерного забезпечення виконавчого комітету Переяславської міської ради оприлюднити, відповідно до чинного законодавства, рішення щодо розроблення містобудівної документації, а також </w:t>
      </w:r>
      <w:proofErr w:type="spellStart"/>
      <w:r w:rsidRPr="00C25053">
        <w:rPr>
          <w:sz w:val="27"/>
          <w:szCs w:val="27"/>
          <w:lang w:val="uk-UA"/>
        </w:rPr>
        <w:t>проєкт</w:t>
      </w:r>
      <w:proofErr w:type="spellEnd"/>
      <w:r w:rsidRPr="00C25053">
        <w:rPr>
          <w:sz w:val="27"/>
          <w:szCs w:val="27"/>
          <w:lang w:val="uk-UA"/>
        </w:rPr>
        <w:t xml:space="preserve"> детального плану території, після його розроблення та результати громадських слухань щодо врахування громадських інтересів.</w:t>
      </w:r>
    </w:p>
    <w:p w:rsidR="00C25053" w:rsidRPr="00C25053" w:rsidRDefault="00C25053" w:rsidP="00C25053">
      <w:pPr>
        <w:tabs>
          <w:tab w:val="left" w:pos="0"/>
        </w:tabs>
        <w:ind w:firstLine="709"/>
        <w:contextualSpacing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rFonts w:eastAsia="Calibri"/>
          <w:sz w:val="27"/>
          <w:szCs w:val="27"/>
          <w:lang w:val="uk-UA" w:eastAsia="en-US"/>
        </w:rPr>
        <w:t>6.</w:t>
      </w:r>
      <w:r w:rsidRPr="00C25053">
        <w:rPr>
          <w:rFonts w:eastAsia="Calibri"/>
          <w:sz w:val="27"/>
          <w:szCs w:val="27"/>
          <w:lang w:val="uk-UA" w:eastAsia="en-US"/>
        </w:rPr>
        <w:tab/>
        <w:t xml:space="preserve">Зобов’язати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Кухаря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Максима Анатолійовича,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Рикова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Олександра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Вячеславовича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та гр. Мартинюка Святослава Ігоровича, замовити в організації, що має відповідну ліцензію, розробку детального плану території і звіту про стратегічну екологічну оцінку документу державного планування та подати розроблений ДПТ і Звіт про стратегічну екологічну оцінку на затвердження сесії </w:t>
      </w:r>
      <w:r w:rsidRPr="00C25053">
        <w:rPr>
          <w:sz w:val="27"/>
          <w:szCs w:val="27"/>
          <w:lang w:val="uk-UA"/>
        </w:rPr>
        <w:t>Переяславської міської ради</w:t>
      </w:r>
      <w:r w:rsidRPr="00C25053">
        <w:rPr>
          <w:rFonts w:eastAsia="Calibri"/>
          <w:sz w:val="27"/>
          <w:szCs w:val="27"/>
          <w:lang w:val="uk-UA" w:eastAsia="en-US"/>
        </w:rPr>
        <w:t>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7.</w:t>
      </w:r>
      <w:r w:rsidRPr="00C25053">
        <w:rPr>
          <w:sz w:val="27"/>
          <w:szCs w:val="27"/>
          <w:lang w:val="uk-UA"/>
        </w:rPr>
        <w:tab/>
        <w:t>Дане рішення набирає чинності з моменту його оприлюднення.</w:t>
      </w:r>
    </w:p>
    <w:p w:rsidR="00C25053" w:rsidRPr="00C25053" w:rsidRDefault="00C25053" w:rsidP="00C25053">
      <w:pPr>
        <w:ind w:firstLine="709"/>
        <w:jc w:val="both"/>
        <w:rPr>
          <w:color w:val="000000"/>
          <w:sz w:val="27"/>
          <w:szCs w:val="27"/>
        </w:rPr>
      </w:pPr>
      <w:r w:rsidRPr="00C25053">
        <w:rPr>
          <w:sz w:val="27"/>
          <w:szCs w:val="27"/>
          <w:lang w:val="uk-UA"/>
        </w:rPr>
        <w:t>8.</w:t>
      </w:r>
      <w:r w:rsidRPr="00C25053">
        <w:rPr>
          <w:sz w:val="27"/>
          <w:szCs w:val="27"/>
          <w:lang w:val="uk-UA"/>
        </w:rPr>
        <w:tab/>
      </w:r>
      <w:r w:rsidRPr="00C25053">
        <w:rPr>
          <w:color w:val="000000"/>
          <w:sz w:val="27"/>
          <w:szCs w:val="27"/>
        </w:rPr>
        <w:t xml:space="preserve">Контроль за </w:t>
      </w:r>
      <w:proofErr w:type="spellStart"/>
      <w:r w:rsidRPr="00C25053">
        <w:rPr>
          <w:color w:val="000000"/>
          <w:sz w:val="27"/>
          <w:szCs w:val="27"/>
        </w:rPr>
        <w:t>виконанням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даного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рішення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покласти</w:t>
      </w:r>
      <w:proofErr w:type="spellEnd"/>
      <w:r w:rsidRPr="00C25053">
        <w:rPr>
          <w:color w:val="000000"/>
          <w:sz w:val="27"/>
          <w:szCs w:val="27"/>
        </w:rPr>
        <w:t xml:space="preserve"> на </w:t>
      </w:r>
      <w:proofErr w:type="spellStart"/>
      <w:r w:rsidRPr="00C25053">
        <w:rPr>
          <w:color w:val="000000"/>
          <w:sz w:val="27"/>
          <w:szCs w:val="27"/>
        </w:rPr>
        <w:t>постійну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комісію</w:t>
      </w:r>
      <w:proofErr w:type="spellEnd"/>
      <w:r w:rsidRPr="00C25053">
        <w:rPr>
          <w:color w:val="000000"/>
          <w:sz w:val="27"/>
          <w:szCs w:val="27"/>
        </w:rPr>
        <w:t xml:space="preserve"> з </w:t>
      </w:r>
      <w:proofErr w:type="spellStart"/>
      <w:r w:rsidRPr="00C25053">
        <w:rPr>
          <w:color w:val="000000"/>
          <w:sz w:val="27"/>
          <w:szCs w:val="27"/>
        </w:rPr>
        <w:t>питань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земельних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відносин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комунальної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власності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будівництва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архітектури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ind w:firstLine="709"/>
        <w:jc w:val="both"/>
        <w:rPr>
          <w:rFonts w:eastAsia="Calibri"/>
          <w:iCs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9.</w:t>
      </w:r>
      <w:r w:rsidRPr="00C25053">
        <w:rPr>
          <w:sz w:val="27"/>
          <w:szCs w:val="27"/>
          <w:lang w:val="uk-UA"/>
        </w:rPr>
        <w:tab/>
      </w:r>
      <w:r w:rsidRPr="00C25053">
        <w:rPr>
          <w:rFonts w:eastAsia="Calibri"/>
          <w:iCs/>
          <w:sz w:val="27"/>
          <w:szCs w:val="27"/>
          <w:lang w:val="uk-UA" w:eastAsia="en-US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C25053">
        <w:rPr>
          <w:rFonts w:eastAsia="Calibri"/>
          <w:iCs/>
          <w:sz w:val="27"/>
          <w:szCs w:val="27"/>
          <w:lang w:val="uk-UA" w:eastAsia="en-US"/>
        </w:rPr>
        <w:t>Вячеслава</w:t>
      </w:r>
      <w:proofErr w:type="spellEnd"/>
      <w:r w:rsidRPr="00C25053">
        <w:rPr>
          <w:rFonts w:eastAsia="Calibri"/>
          <w:iCs/>
          <w:sz w:val="27"/>
          <w:szCs w:val="27"/>
          <w:lang w:val="uk-UA" w:eastAsia="en-US"/>
        </w:rPr>
        <w:t xml:space="preserve"> САУЛКА.</w:t>
      </w: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b/>
          <w:iCs/>
          <w:sz w:val="27"/>
          <w:szCs w:val="27"/>
          <w:lang w:val="uk-UA" w:eastAsia="en-US"/>
        </w:rPr>
      </w:pPr>
      <w:r w:rsidRPr="00C25053">
        <w:rPr>
          <w:rFonts w:eastAsia="Calibri"/>
          <w:b/>
          <w:iCs/>
          <w:sz w:val="27"/>
          <w:szCs w:val="27"/>
          <w:lang w:val="uk-UA" w:eastAsia="en-US"/>
        </w:rPr>
        <w:t xml:space="preserve">Міський голова        </w:t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  <w:t xml:space="preserve">   </w:t>
      </w:r>
      <w:proofErr w:type="spellStart"/>
      <w:r w:rsidRPr="00C25053">
        <w:rPr>
          <w:rFonts w:eastAsia="Calibri"/>
          <w:b/>
          <w:iCs/>
          <w:sz w:val="27"/>
          <w:szCs w:val="27"/>
          <w:lang w:val="uk-UA" w:eastAsia="en-US"/>
        </w:rPr>
        <w:t>Вячеслав</w:t>
      </w:r>
      <w:proofErr w:type="spellEnd"/>
      <w:r w:rsidRPr="00C25053">
        <w:rPr>
          <w:rFonts w:eastAsia="Calibri"/>
          <w:b/>
          <w:iCs/>
          <w:sz w:val="27"/>
          <w:szCs w:val="27"/>
          <w:lang w:val="uk-UA" w:eastAsia="en-US"/>
        </w:rPr>
        <w:t xml:space="preserve"> САУЛКО</w:t>
      </w:r>
    </w:p>
    <w:p w:rsidR="00C25053" w:rsidRPr="00C25053" w:rsidRDefault="00C25053" w:rsidP="00C25053">
      <w:pPr>
        <w:jc w:val="both"/>
        <w:rPr>
          <w:sz w:val="20"/>
          <w:szCs w:val="20"/>
          <w:lang w:val="uk-UA" w:eastAsia="uk-UA"/>
        </w:rPr>
      </w:pPr>
    </w:p>
    <w:p w:rsidR="00C25053" w:rsidRPr="00C25053" w:rsidRDefault="00C25053" w:rsidP="00C25053">
      <w:pPr>
        <w:jc w:val="both"/>
        <w:rPr>
          <w:bCs/>
          <w:sz w:val="20"/>
          <w:szCs w:val="20"/>
          <w:lang w:val="uk-UA" w:eastAsia="uk-UA"/>
        </w:rPr>
      </w:pPr>
    </w:p>
    <w:p w:rsidR="003A11D3" w:rsidRPr="003A11D3" w:rsidRDefault="003A11D3" w:rsidP="00C25053">
      <w:pPr>
        <w:rPr>
          <w:sz w:val="28"/>
          <w:szCs w:val="28"/>
          <w:lang w:val="uk-UA" w:eastAsia="uk-UA"/>
        </w:rPr>
      </w:pPr>
    </w:p>
    <w:sectPr w:rsidR="003A11D3" w:rsidRPr="003A11D3" w:rsidSect="00553EB2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62A"/>
    <w:rsid w:val="00070EE9"/>
    <w:rsid w:val="00085A7C"/>
    <w:rsid w:val="000B283E"/>
    <w:rsid w:val="00103532"/>
    <w:rsid w:val="00111EE8"/>
    <w:rsid w:val="00113A78"/>
    <w:rsid w:val="001D5D39"/>
    <w:rsid w:val="001F43F8"/>
    <w:rsid w:val="001F61C2"/>
    <w:rsid w:val="00237ED9"/>
    <w:rsid w:val="003133D1"/>
    <w:rsid w:val="00341F62"/>
    <w:rsid w:val="003A11D3"/>
    <w:rsid w:val="003D7611"/>
    <w:rsid w:val="00472CC5"/>
    <w:rsid w:val="004F33D0"/>
    <w:rsid w:val="005150B2"/>
    <w:rsid w:val="00537B83"/>
    <w:rsid w:val="00553EB2"/>
    <w:rsid w:val="005805E6"/>
    <w:rsid w:val="00596A5A"/>
    <w:rsid w:val="00687B60"/>
    <w:rsid w:val="006F048F"/>
    <w:rsid w:val="006F7B2B"/>
    <w:rsid w:val="0071063B"/>
    <w:rsid w:val="00721B45"/>
    <w:rsid w:val="00725D4A"/>
    <w:rsid w:val="007458EC"/>
    <w:rsid w:val="00765135"/>
    <w:rsid w:val="00797DDC"/>
    <w:rsid w:val="007A00F5"/>
    <w:rsid w:val="007A6E8D"/>
    <w:rsid w:val="007E7752"/>
    <w:rsid w:val="00855E1B"/>
    <w:rsid w:val="008A21C6"/>
    <w:rsid w:val="008B61F7"/>
    <w:rsid w:val="008D38A5"/>
    <w:rsid w:val="009067FB"/>
    <w:rsid w:val="00914490"/>
    <w:rsid w:val="0093010C"/>
    <w:rsid w:val="009366AE"/>
    <w:rsid w:val="009F073E"/>
    <w:rsid w:val="00A559F5"/>
    <w:rsid w:val="00A82AE2"/>
    <w:rsid w:val="00AA7A01"/>
    <w:rsid w:val="00AD03DF"/>
    <w:rsid w:val="00B00532"/>
    <w:rsid w:val="00B10023"/>
    <w:rsid w:val="00B17BDD"/>
    <w:rsid w:val="00B3225E"/>
    <w:rsid w:val="00B56941"/>
    <w:rsid w:val="00BA09CB"/>
    <w:rsid w:val="00BA0ED9"/>
    <w:rsid w:val="00BC618F"/>
    <w:rsid w:val="00C25053"/>
    <w:rsid w:val="00C453E9"/>
    <w:rsid w:val="00C545C9"/>
    <w:rsid w:val="00C547B1"/>
    <w:rsid w:val="00C55628"/>
    <w:rsid w:val="00C63085"/>
    <w:rsid w:val="00CB141B"/>
    <w:rsid w:val="00CB362A"/>
    <w:rsid w:val="00D431F0"/>
    <w:rsid w:val="00D653FF"/>
    <w:rsid w:val="00D909D8"/>
    <w:rsid w:val="00E2254B"/>
    <w:rsid w:val="00E46239"/>
    <w:rsid w:val="00EA3810"/>
    <w:rsid w:val="00EB76BC"/>
    <w:rsid w:val="00EE388D"/>
    <w:rsid w:val="00F06C7E"/>
    <w:rsid w:val="00F14B65"/>
    <w:rsid w:val="00F4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D965B"/>
  <w15:chartTrackingRefBased/>
  <w15:docId w15:val="{98824572-80E7-4B46-A794-D8DE5135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B2"/>
    <w:pPr>
      <w:spacing w:after="0" w:line="240" w:lineRule="auto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2AE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2AE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3087</Words>
  <Characters>1760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2026-05-25T11:17:00Z</cp:lastPrinted>
  <dcterms:created xsi:type="dcterms:W3CDTF">2026-06-05T10:01:00Z</dcterms:created>
  <dcterms:modified xsi:type="dcterms:W3CDTF">2026-06-05T10:01:00Z</dcterms:modified>
</cp:coreProperties>
</file>